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87" w:rsidRPr="00A9018D" w:rsidRDefault="00A9018D" w:rsidP="00A90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8D">
        <w:rPr>
          <w:rFonts w:ascii="Times New Roman" w:hAnsi="Times New Roman" w:cs="Times New Roman"/>
          <w:b/>
          <w:sz w:val="28"/>
          <w:szCs w:val="28"/>
        </w:rPr>
        <w:t>ТЕМА 7. ОБРАТНАЯ СВЯЗЬ В КОМАНДНОЙ КОММУНИКАЦИИ</w:t>
      </w:r>
    </w:p>
    <w:p w:rsidR="00A9018D" w:rsidRDefault="00A9018D" w:rsidP="00A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18D" w:rsidRPr="00A9018D" w:rsidRDefault="00A9018D" w:rsidP="00A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sz w:val="28"/>
          <w:szCs w:val="28"/>
        </w:rPr>
        <w:t>План: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sz w:val="28"/>
          <w:szCs w:val="28"/>
        </w:rPr>
        <w:t>1. Обратная связь, как инструмент контроля, информирования и развития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sz w:val="28"/>
          <w:szCs w:val="28"/>
        </w:rPr>
        <w:t>2. Характеристики эффективной развивающей обратной связи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sz w:val="28"/>
          <w:szCs w:val="28"/>
        </w:rPr>
        <w:t>3. Обратная связь по принципу «Я - высказывание»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587" w:rsidRPr="00A9018D" w:rsidRDefault="00AA1587" w:rsidP="00A90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8D">
        <w:rPr>
          <w:rFonts w:ascii="Times New Roman" w:hAnsi="Times New Roman" w:cs="Times New Roman"/>
          <w:b/>
          <w:sz w:val="28"/>
          <w:szCs w:val="28"/>
        </w:rPr>
        <w:t>1. Обратная связь, как инструмент контроля, информирования и развития</w:t>
      </w:r>
    </w:p>
    <w:p w:rsidR="00B7038E" w:rsidRPr="00A9018D" w:rsidRDefault="00DB6D3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Обратная связь</w:t>
      </w:r>
      <w:r w:rsidRPr="00A9018D"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Pr="00A9018D">
        <w:rPr>
          <w:rFonts w:ascii="Times New Roman" w:hAnsi="Times New Roman" w:cs="Times New Roman"/>
          <w:sz w:val="28"/>
          <w:szCs w:val="28"/>
        </w:rPr>
        <w:t>инструмент управления персоналом и повышения эффективности бизнес-процессов, который должен учитываться в каждом аспекте любой организации.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45B68" wp14:editId="02214369">
            <wp:extent cx="5940425" cy="4455160"/>
            <wp:effectExtent l="0" t="0" r="3175" b="2540"/>
            <wp:docPr id="29698" name="Picture 2" descr="https://fs1.ppt4web.ru/images/25287/104813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s://fs1.ppt4web.ru/images/25287/104813/640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ОС: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6223B1" wp14:editId="5EDF8905">
            <wp:extent cx="5940425" cy="3912870"/>
            <wp:effectExtent l="0" t="0" r="3175" b="0"/>
            <wp:docPr id="30723" name="Picture 4" descr="http://www.kafedra-ycnexa.narod.ru/Enp/kafedra/5menedgment/5men9_clip_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4" descr="http://www.kafedra-ycnexa.narod.ru/Enp/kafedra/5menedgment/5men9_clip_image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587" w:rsidRPr="00A9018D" w:rsidRDefault="00A9018D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****</w:t>
      </w:r>
    </w:p>
    <w:p w:rsidR="00AA1587" w:rsidRPr="00A9018D" w:rsidRDefault="00AA1587" w:rsidP="00A9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CFF18" wp14:editId="4C8F7F2F">
            <wp:extent cx="5940425" cy="3818890"/>
            <wp:effectExtent l="0" t="0" r="3175" b="0"/>
            <wp:docPr id="31746" name="Picture 2" descr="http://rpp.nashaucheba.ru/pars_docs/refs/141/140994/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://rpp.nashaucheba.ru/pars_docs/refs/141/140994/img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21249" r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587" w:rsidRPr="00A9018D" w:rsidRDefault="00A9018D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обратной связи</w:t>
      </w:r>
    </w:p>
    <w:p w:rsidR="00AA1587" w:rsidRPr="00A9018D" w:rsidRDefault="00A9018D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</w:t>
      </w:r>
      <w:r w:rsidR="00AA1587"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«Разумный диалог»</w:t>
      </w:r>
      <w:r w:rsidR="00AA1587"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техника является базой для всех остальных речевых приемов, этим она и ценна.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Важно! </w:t>
      </w: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сотрудники вас услышали и поняли ваше сообщение именно таким, какой смысл в него вы вложили, без искажений и личных интерпретаций.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9018D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A1587"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одель «Бутерброд»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этой модели следующий:</w:t>
      </w:r>
    </w:p>
    <w:p w:rsidR="00AA1587" w:rsidRPr="00A9018D" w:rsidRDefault="00AA1587" w:rsidP="00A90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 позитивном ключе, найдите положительные моменты в действиях сотрудника;</w:t>
      </w:r>
    </w:p>
    <w:p w:rsidR="00AA1587" w:rsidRPr="00A9018D" w:rsidRDefault="00AA1587" w:rsidP="00A90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— это то, что требует корректировки в действиях сотрудника;</w:t>
      </w:r>
    </w:p>
    <w:p w:rsidR="00AA1587" w:rsidRPr="00A9018D" w:rsidRDefault="00AA1587" w:rsidP="00A901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разговор снова в позитивном ключе, как правило, настраиваем сотрудника на новые действия и выражаем свою уверенность в том, что у него все получится.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базовый метод, который многие знают и применяют, но </w:t>
      </w:r>
      <w:r w:rsid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важно знать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A901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изменения в действиях сотрудников происходят только в одном случае, если вы как руководитель верите в то, что у данного сотрудника все получится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произнести позитивную мотивирующую речь, но внутренне остаться в уверенности, что ничего у сотрудника не получится, то ситуация изменится в негативную сторону. Руководитель, который не верит в свою команду, или отдельных сотрудников на невербальном уровне демонстрирует им то, о чем молчит, и получает тот результат, в который сам верит, т.е. низкий результат. Сотрудники будут точно соответствовать его ожиданиям.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Потому что вербальную информацию дополняет невербальная, и на уровне интуиции сотрудник считает ваше неверие (невербальную информацию) в него и начнет соответствовать вашим ожиданиям. Этот феномен подробно описан в психологической литературе.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Вы уверены, что сотрудник точно не справится с заданием, не надо делать «хорошую мину при плохой игре», назначьте другого специалиста на эту задачу, или поменяйте сотрудника.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такой вариант, вы с одной стороны не полностью уверены в достаточной квалификации сотрудника, но даете ему шанс попробовать свои силы. Результаты могут быть неожиданными. Однако, это все же подразумевает небольшой процент веры в положительный исход эксперимента. Не исключено, что для сотрудника такой эксперимент станет точкой роста.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Экспресс-метод — Модель B.O.F.F.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(чаще всего используется при 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-менеджменте).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Поведение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Behaviour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— Результат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Outcome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— Чувства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Feelings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— Будущее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Future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применять? Структура разговора с сотрудником: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Поведение (действия) 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отмечаем только факты (событие, действие, данные и т.д.).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давать эмоциональную окраску действиям, только объективная информация.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Пример</w:t>
      </w:r>
      <w:r w:rsidRPr="00A90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Ты сегодня опоздал на рабочее совещание на 30 минут.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(эффект этих действий)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перечисляем последствия, которые произошли или могли бы произойти в результате этих действий.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</w:t>
      </w:r>
      <w:r w:rsidRPr="00A90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—</w:t>
      </w: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Твое опоздание повлекло за собой не подписанию договора о поставке с клиентом А.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Чувства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описываем только свои чувства, эмоции, которые были вашей реакцией на эти действия.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</w:t>
      </w:r>
      <w:r w:rsidRPr="00A90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Мне было неприятно, что из-за твоего опоздания …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Установка на будущее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обсудите конкретные шаги, который сотрудник готов предпринять, чтобы такие действия не повторялись.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</w:t>
      </w:r>
      <w:r w:rsidRPr="00A90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Что ты можешь сделать, чтобы исключить опоздания на важные рабочие совещания?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действия сотрудника повторяются, целесообразно переходить к административным последствиям.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классическом варианте B.O.F.F.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есть еще два шага, такие как:</w:t>
      </w:r>
    </w:p>
    <w:p w:rsidR="00AA1587" w:rsidRPr="00A9018D" w:rsidRDefault="00AA1587" w:rsidP="00A901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нарушение влечет за собой логические последствия, т.е. с сотрудником согласовываются договоренности о том, какие меры к сотруднику будут приняты, когда ситуация повторится. Причем, сотрудник сам назначает себе меру ответственности.</w:t>
      </w:r>
    </w:p>
    <w:p w:rsidR="00AA1587" w:rsidRPr="00A9018D" w:rsidRDefault="00AA1587" w:rsidP="00A901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нарушение снова повторилось после согласованных логических последствий, то уже переходят к административным последствиям — штраф, выговор, увольнение и т.д.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S.O.I.</w:t>
      </w:r>
    </w:p>
    <w:p w:rsidR="00AA1587" w:rsidRPr="00A9018D" w:rsidRDefault="00AA1587" w:rsidP="00A9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Standart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Observation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Result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Стандарт — Наблюдение — Результат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целесообразно использовать в ситуациях, когда сотрудник совершил какое-либо нарушение, нарушил корпоративные правила или стандарты.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SLC</w:t>
      </w:r>
    </w:p>
    <w:p w:rsidR="00AA1587" w:rsidRPr="00A9018D" w:rsidRDefault="00AA1587" w:rsidP="00A9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Успехи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Successes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— Уроки (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Learn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— </w:t>
      </w:r>
      <w:proofErr w:type="spellStart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Change</w:t>
      </w:r>
      <w:proofErr w:type="spellEnd"/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(Изменения)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модель обратной связи эффективно работает в групповых действиях — проектные работы, подведение промежуточных результатов деятельности команды или итоговых работах коллектива.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9018D" w:rsidP="00A9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1 - </w:t>
      </w:r>
      <w:r w:rsidR="00AA1587" w:rsidRPr="00A9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Высокоэффективная обратная связь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1"/>
        <w:gridCol w:w="4824"/>
      </w:tblGrid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Эффективно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Неэффективно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Направлять внимание на поведение сотрудника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Направлять внимание на личность сотрудника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Опираться на объективные данные/наблюдения/факты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Опираться на рассуждения/предположения/эмоции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Анализировать событие/действие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Оценивать событие/действие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Обмениваться идеями/совместное творчество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Давать советы/указания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Конкретно и понятно выражать свои мысли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Обобщать свои мысли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Быстрая реакция на событие/действие. Быстро проявлять свое отношение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Затягивать проявление своего отношения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Решать задачи, на которые можно реально влиять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Стремиться решать задачи, на которые повлиять невозможно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 «кнута и пряника»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Применять метод либо только хвальбы, либо только критики</w:t>
            </w:r>
          </w:p>
        </w:tc>
      </w:tr>
      <w:tr w:rsidR="00AA1587" w:rsidRPr="00A9018D" w:rsidTr="00AA1587"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Верить в улучшение ситуации</w:t>
            </w:r>
          </w:p>
        </w:tc>
        <w:tc>
          <w:tcPr>
            <w:tcW w:w="0" w:type="auto"/>
            <w:hideMark/>
          </w:tcPr>
          <w:p w:rsidR="00AA1587" w:rsidRPr="00A9018D" w:rsidRDefault="00AA1587" w:rsidP="00A9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01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верить в улучшение ситуации</w:t>
            </w:r>
          </w:p>
        </w:tc>
      </w:tr>
    </w:tbl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каждому успешному руководителю интересно какие мысли рождаются в голове его сотрудников и на какие вопросы они ждут</w:t>
      </w:r>
      <w:r w:rsid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во время обратной связи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дискомфорт для сотрудников — это «информационный вакуум».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моя работа соответствует ожиданиям руководителя? Как он оценивает мои результаты?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оценивает меня как личность? Насколько я ценен для моего руководителя?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стандарты работы (KPI) в компании существуют? Соответствую ли я этим стандартам?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руководитель/компания оценивают мой вклад в общий результат деятельности отдела/компании?</w:t>
      </w:r>
    </w:p>
    <w:p w:rsidR="00AA1587" w:rsidRPr="00A9018D" w:rsidRDefault="00AA1587" w:rsidP="00A9018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нужно сделать, чтобы перейти на следующую карьерную ступень в этой компании? Какие навыки нужно улучшить? Какие навыки надо развить?</w:t>
      </w:r>
    </w:p>
    <w:p w:rsidR="00A9018D" w:rsidRDefault="00A9018D" w:rsidP="00A901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измерить результативность обратной связи?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определение эффективной обратной связи. Наиболее распространенным является определение, согласно которому </w:t>
      </w:r>
      <w:r w:rsidRPr="00A901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эффективная обратная связь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такая обратная связь, за которой следует соответствующее изменение поведения (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Джуэлл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2001). Регуляция поведения, наряду с регуляцией межличностных отношений и самопознания, являются основными функциями обратной связи (Рассел, 2002).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целесообразно выделить </w:t>
      </w:r>
      <w:r w:rsidRPr="00A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уровня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обратной связи:</w:t>
      </w:r>
    </w:p>
    <w:p w:rsidR="00AA1587" w:rsidRPr="00A9018D" w:rsidRDefault="00AA1587" w:rsidP="00A9018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поведения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когда мы наблюдаем у сотрудника намерение по корректировке своего поведения/действий в соответствии с полученной обратной связью.</w:t>
      </w:r>
    </w:p>
    <w:p w:rsidR="00AA1587" w:rsidRPr="00A9018D" w:rsidRDefault="00AA1587" w:rsidP="00A9018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взаимоотношений/коммуникаций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когда у сотрудника присутствует намерение к изменению отношений с руководителем и участниками события/действий в соответствии с полученной обратной связью.</w:t>
      </w:r>
    </w:p>
    <w:p w:rsidR="00AA1587" w:rsidRPr="00A9018D" w:rsidRDefault="00AA1587" w:rsidP="00A9018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личного отношения к ОС (индивидуальная реакция на ОС)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когда у сотрудника есть конкретные действия по изменению отношения к себе в соответствии с полученной обратной связью.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тему как давать обратную связь подчиненным.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как принимать обратную связь?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коллекция рекомендаций, собранная в результате практической работы с руководителями.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Во-первых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когда-то тоже были начинающими руководителями и также, как и вы изучали этот мощный инструмент работы, поэтому прежде всего важно понимать механизм действия обратной связи.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Во-вторых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внимательно слушать обратную связь.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не надо — возражать/перебивать.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В-третьих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задавать уточняющие вопросы, собирать 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объективку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не надо — искать скрытый смысл.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В-четвертых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признавать объективные данные.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не надо — игнорировать </w:t>
      </w:r>
      <w:proofErr w:type="spellStart"/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объективку</w:t>
      </w:r>
      <w:proofErr w:type="spellEnd"/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В-пятых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включаться в обсуждение.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не надо — отказываться отвечать, уклоняться от обсуждения. </w:t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В-шестых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принимать информацию 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не надо — защищаться.</w:t>
      </w:r>
    </w:p>
    <w:p w:rsidR="00AA1587" w:rsidRPr="00A9018D" w:rsidRDefault="00AA1587" w:rsidP="00CC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sz w:val="28"/>
          <w:szCs w:val="28"/>
        </w:rPr>
        <w:t>Контроль</w:t>
      </w:r>
    </w:p>
    <w:p w:rsidR="00AA1587" w:rsidRPr="00A9018D" w:rsidRDefault="00AA1587" w:rsidP="00CC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B7C02" wp14:editId="2156B917">
            <wp:extent cx="5940425" cy="2679891"/>
            <wp:effectExtent l="0" t="0" r="3175" b="6350"/>
            <wp:docPr id="2" name="Рисунок 2" descr="https://im0-tub-ru.yandex.net/i?id=b97e7e0ed7db214242d645a6f207e902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97e7e0ed7db214242d645a6f207e902-sr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CC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33" w:rsidRDefault="00DB6D33" w:rsidP="00CC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87" w:rsidRDefault="00AA1587" w:rsidP="00CC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8D">
        <w:rPr>
          <w:rFonts w:ascii="Times New Roman" w:hAnsi="Times New Roman" w:cs="Times New Roman"/>
          <w:b/>
          <w:sz w:val="28"/>
          <w:szCs w:val="28"/>
        </w:rPr>
        <w:t>2. Характеристики эффективной развивающей обратной связи</w:t>
      </w:r>
    </w:p>
    <w:p w:rsidR="00AA1587" w:rsidRPr="00A9018D" w:rsidRDefault="00AA1587" w:rsidP="00CC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28143D" wp14:editId="1D36327D">
            <wp:extent cx="5886450" cy="4436278"/>
            <wp:effectExtent l="0" t="0" r="0" b="254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86" cy="44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87" w:rsidRPr="00A9018D" w:rsidRDefault="00AA1587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587" w:rsidRPr="00A9018D" w:rsidRDefault="00A91B23" w:rsidP="00CC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D0C69" wp14:editId="6D431093">
            <wp:extent cx="5940425" cy="4395915"/>
            <wp:effectExtent l="0" t="0" r="3175" b="5080"/>
            <wp:docPr id="4" name="Рисунок 4" descr="https://im0-tub-ru.yandex.net/i?id=2ea145a74eba56738d44656400d728f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ea145a74eba56738d44656400d728f7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23" w:rsidRPr="00A9018D" w:rsidRDefault="00A91B23" w:rsidP="00CC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4315CA" wp14:editId="1AA7A6F9">
            <wp:extent cx="5940425" cy="4797425"/>
            <wp:effectExtent l="0" t="0" r="3175" b="3175"/>
            <wp:docPr id="5" name="Рисунок 5" descr="https://im0-tub-ru.yandex.net/i?id=15dcc32aba95cb9a694cb5b93f69230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5dcc32aba95cb9a694cb5b93f69230c-l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23" w:rsidRPr="00A9018D" w:rsidRDefault="00A91B23" w:rsidP="00D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ОБРАТНОЙ СВЯЗИ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обратная связь была эффективной, не стоит прибегать к ней, если Вы не подгото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вились к встрече,</w:t>
      </w:r>
      <w:r w:rsidR="00D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плохое настроение, 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нет свободного времени.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давать обратную связь, необходимо понять какой результат Вы хотите получить от разговора с сотрудником. Тогда будет значительно легче правильно построить беседу.  Вне зависимости от цели разговора полезно соблюдать следующие правила:</w:t>
      </w:r>
    </w:p>
    <w:p w:rsidR="00A91B23" w:rsidRPr="00DB6D33" w:rsidRDefault="00A91B23" w:rsidP="00DB6D3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Изучите всю информацию о вопросе и подготовьтесь к предоставлению обратной связи по следующему алгоритму</w:t>
      </w:r>
      <w:r w:rsidR="00DB6D33" w:rsidRPr="00DB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1. Подготовка к предоставлению обратной связи</w:t>
      </w: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3964"/>
        <w:gridCol w:w="2668"/>
        <w:gridCol w:w="2758"/>
      </w:tblGrid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Вопрос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 (заполняется до встречи  с сотрудником)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Замечания (заполняется по ходу и после встречи)</w:t>
            </w:r>
          </w:p>
        </w:tc>
      </w:tr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Чего Вы намерены добиться, предоставляя обратную связь?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1..</w:t>
            </w:r>
          </w:p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2..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 именно в действиях сотрудников Вы бы желали улучшить?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1….</w:t>
            </w:r>
          </w:p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2….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какие вопросы Вы хотите получить ответ от подчиненного?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1….</w:t>
            </w:r>
            <w:proofErr w:type="gramEnd"/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2….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Какие сложности могут возникнуть в ходе встречи и как с ними справиться?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1….</w:t>
            </w:r>
            <w:proofErr w:type="gramEnd"/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2….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A91B23" w:rsidRPr="00DB6D33" w:rsidTr="00DB6D33">
        <w:tc>
          <w:tcPr>
            <w:tcW w:w="39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Сколько времени понадобиться для встречи?</w:t>
            </w:r>
          </w:p>
        </w:tc>
        <w:tc>
          <w:tcPr>
            <w:tcW w:w="265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hideMark/>
          </w:tcPr>
          <w:p w:rsidR="00A91B23" w:rsidRPr="00DB6D33" w:rsidRDefault="00A91B23" w:rsidP="00DB6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6D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A91B23" w:rsidRPr="00A9018D" w:rsidRDefault="00A91B23" w:rsidP="00A9018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 должна осуществляться в подходящих условиях, доброжелательной обстановке и без внешних помех.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п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редотвратите прерывания, телефонные звонки и т.д.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Обратная связь должна быть конструктивной. 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сначала о том, что хорошо, что и почему плохо и как это надо исправить.</w:t>
      </w: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 идеале должна содержать выделение сильных сторон в деятельности, поведении сотрудника и слабых сторон - мест, требующих коррекции, резервов в совершенствовании сотрудника.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о том, что можно изменить/добавить на уровне действий, для достижения результата близкого идеалу.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 должна быть своевременной и основанной на фактах.</w:t>
      </w: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обратную связь вскоре после события, которое Вы обсуждаете с сотрудником. Не стоит проводить "Разбор полетов" двух-трехмесячной давности, это вызовет оборонительную реакцию подчиненного. Говорите о конкретном событии. </w:t>
      </w:r>
      <w:proofErr w:type="gram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сегодня появился на работе в 10:45. Это уже второй раз за неделю, давай обсудим? А не так: Ты вечно спишь до одиннадцати и постоянно опаздываешь?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Обратная связь должна быть конкретна, четко выражена и понятна Вашему собеседнику. 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содержать примеры поведения, а не описывать его общие модели.</w:t>
      </w:r>
      <w:r w:rsidRPr="00A9018D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Не 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изъясняйтесь общими фразами и не используйте намеки.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Обсуждайте события и действия. Не личность.  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баланс между положительной и отрицательной оценкой.</w:t>
      </w:r>
      <w:r w:rsidRPr="00A9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следует с "хорошей" части.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Вовлекайте </w:t>
      </w:r>
      <w:proofErr w:type="gramStart"/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сотрудника  в</w:t>
      </w:r>
      <w:proofErr w:type="gramEnd"/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обсуждение, дайте высказаться.</w:t>
      </w: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Вам важно знать его мнение! Просите подчиненного дать свои предложения. Как ты </w:t>
      </w:r>
      <w:proofErr w:type="gram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думаешь,  что</w:t>
      </w:r>
      <w:proofErr w:type="gram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делать Клиент, который  хотел сделать срочный заказ, но не смог дозвониться до  нас в 9:30? Что можно сделать, чтобы исключить повторение таких ситуаций?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 формулируйте выводы и зафиксируйте письменно достигнутое соглашение.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проверяйте, выполняются ли договоренности.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поддерживайте любые позитивные изменения. Добейтесь их закрепления.</w:t>
      </w:r>
    </w:p>
    <w:p w:rsidR="00A91B23" w:rsidRPr="00A9018D" w:rsidRDefault="00A91B23" w:rsidP="00DB6D3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 давать обратную связь не только по результату выполнения задания, но и в ходе деятельности.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23" w:rsidRPr="00A9018D" w:rsidRDefault="00A91B23" w:rsidP="00DB6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8D">
        <w:rPr>
          <w:rFonts w:ascii="Times New Roman" w:hAnsi="Times New Roman" w:cs="Times New Roman"/>
          <w:b/>
          <w:sz w:val="28"/>
          <w:szCs w:val="28"/>
        </w:rPr>
        <w:lastRenderedPageBreak/>
        <w:t>3. Обратная связь по принципу «Я - высказывание»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hAnsi="Times New Roman" w:cs="Times New Roman"/>
          <w:sz w:val="28"/>
          <w:szCs w:val="28"/>
        </w:rPr>
        <w:t>Я-высказывание – это психологический термин, подразумевающий особенную формулировку словесной реакции на действия другого человека с помощью упора на свои мысли и чувства. В противовес им идут Ты-высказывания, когда говорящий упоминает только поступки оппонента.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"Я-высказывание" - с одной стороны очень простая, а с другой - не так часто используемая в речи конструкция. Почему? Возможно, в силу того, что про эту технику не все знают. Разберемся, что к чему.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"Я- высказывание" передает другому человеку ваше 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определенному предмету, событию, ситуации.</w:t>
      </w:r>
    </w:p>
    <w:p w:rsidR="00A91B23" w:rsidRPr="00DB6D33" w:rsidRDefault="00A91B23" w:rsidP="00DB6D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B6D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Алгоритм "я-высказывания"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Объективно описать события, ситуацию без экспрессии, вызывающей напряжение («Когда я вижу, что...», «Когда это происходит...»).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Описать свою эмоциональную реакцию, точно назвать свое чувство в этой ситуации («Я чувствую...», «Я огорчаюсь...», «Я не знаю, как реагировать...»).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Объяснить причины этого чувства и высказать свои по желания («Потому что я не люблю…», «Мне бы хотелось...»).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альтернативных вариантов («Возможно, тебе стоит поступить так...», «В следующий раз сделай...»)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Дать дополнительную информацию партнеру относительно проблемы (объяснение).</w:t>
      </w:r>
    </w:p>
    <w:p w:rsidR="00A91B23" w:rsidRPr="00DB6D33" w:rsidRDefault="00A91B23" w:rsidP="00D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D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Формула</w:t>
      </w:r>
    </w:p>
    <w:p w:rsidR="00A91B23" w:rsidRPr="00DB6D33" w:rsidRDefault="00A91B23" w:rsidP="00D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D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+ Я - чувство + Объяснение</w:t>
      </w:r>
    </w:p>
    <w:p w:rsidR="00A91B23" w:rsidRPr="00DB6D33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- высказывание» / «Я - высказывание»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 никогда меня не слушаешь! / Когда я вижу, что ты не слушаешь меня, мне неприятно, ведь я говорю достаточно важные вещи. Пожалуйста, будь внимательнее к тому, что я говорю.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Что ты все время разговариваешь </w:t>
      </w:r>
      <w:proofErr w:type="spell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параллельносо</w:t>
      </w:r>
      <w:proofErr w:type="spell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мной? / Мне сложно говорить, когда кто-то еще разговаривает одновременно со мной. Если у тебя есть вопрос — задай его. Возможно, если ты внимательно послушаешь меня, то потом у тебя возникнет меньше вопросов.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* Вечно ты хамишь! / Когда ты некорректно разговариваешь со мной, я раздражаюсь и не хочу больше с тобой общаться. На мой взгляд, ты можешь быть более уважительным по отношению ко мне. В свою очередь постараюсь быть более терпимой.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Ты всегда ужасно себя ведешь! / </w:t>
      </w:r>
      <w:proofErr w:type="gramStart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ситуации ты вел себя некрасиво. Меня обижает такое поведение. Ты умеешь быть другим, поэтому, пожалуйста, в следующий раз будь более сдержан.</w:t>
      </w:r>
    </w:p>
    <w:p w:rsidR="00A91B23" w:rsidRPr="00A9018D" w:rsidRDefault="00A91B23" w:rsidP="00A9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8D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 всегда без спросу берешь журнал со стола! / Когда с моего стола без спросу берут вещи, в частности журнал, мне неприятно. Возможно, я хочу с ним поработать в ближайшее время. Поэтому я не против, чтобы ты брал журнал, но предварительно спроси меня, можно ли это сделать.</w:t>
      </w:r>
      <w:bookmarkStart w:id="0" w:name="_GoBack"/>
      <w:bookmarkEnd w:id="0"/>
    </w:p>
    <w:sectPr w:rsidR="00A91B23" w:rsidRPr="00A9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C37"/>
    <w:multiLevelType w:val="multilevel"/>
    <w:tmpl w:val="271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30CF5"/>
    <w:multiLevelType w:val="multilevel"/>
    <w:tmpl w:val="87EA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56C49"/>
    <w:multiLevelType w:val="multilevel"/>
    <w:tmpl w:val="F3849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A2B45"/>
    <w:multiLevelType w:val="multilevel"/>
    <w:tmpl w:val="862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15F6B"/>
    <w:multiLevelType w:val="multilevel"/>
    <w:tmpl w:val="BF8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153BF"/>
    <w:multiLevelType w:val="multilevel"/>
    <w:tmpl w:val="3D4E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139CC"/>
    <w:multiLevelType w:val="multilevel"/>
    <w:tmpl w:val="F814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23D8C"/>
    <w:multiLevelType w:val="multilevel"/>
    <w:tmpl w:val="E15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7"/>
    <w:rsid w:val="00144BBC"/>
    <w:rsid w:val="00640CAB"/>
    <w:rsid w:val="00A9018D"/>
    <w:rsid w:val="00A91B23"/>
    <w:rsid w:val="00AA1587"/>
    <w:rsid w:val="00CC58BC"/>
    <w:rsid w:val="00CC60F2"/>
    <w:rsid w:val="00D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0BEE"/>
  <w15:chartTrackingRefBased/>
  <w15:docId w15:val="{1772B3E7-E034-4792-AB9B-52E28537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2019-04-08T17:56:00Z</dcterms:created>
  <dcterms:modified xsi:type="dcterms:W3CDTF">2019-04-09T08:46:00Z</dcterms:modified>
</cp:coreProperties>
</file>